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30" w:rsidRPr="0022045C" w:rsidRDefault="00A17C30" w:rsidP="00A17C30">
      <w:pPr>
        <w:jc w:val="center"/>
        <w:rPr>
          <w:rFonts w:ascii="Tahoma" w:eastAsia="ＭＳ ゴシック" w:hAnsi="Tahoma" w:cs="Tahoma"/>
        </w:rPr>
      </w:pPr>
    </w:p>
    <w:p w:rsidR="00A17C30" w:rsidRPr="0022045C" w:rsidRDefault="00A17C30" w:rsidP="00A17C30">
      <w:pPr>
        <w:wordWrap w:val="0"/>
        <w:jc w:val="right"/>
        <w:rPr>
          <w:rFonts w:ascii="Tahoma" w:eastAsia="ＭＳ ゴシック" w:hAnsi="Tahoma" w:cs="Tahoma"/>
          <w:sz w:val="20"/>
          <w:szCs w:val="20"/>
          <w:u w:val="single"/>
        </w:rPr>
      </w:pPr>
      <w:r w:rsidRPr="0022045C">
        <w:rPr>
          <w:rFonts w:ascii="Tahoma" w:eastAsia="ＭＳ ゴシック" w:hAnsi="Tahoma" w:cs="Tahoma"/>
          <w:sz w:val="20"/>
          <w:szCs w:val="20"/>
          <w:u w:val="single"/>
        </w:rPr>
        <w:t>(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>D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ate submitted)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 xml:space="preserve">：　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(Day) / </w:t>
      </w:r>
      <w:r w:rsidRPr="0022045C">
        <w:rPr>
          <w:rFonts w:ascii="Tahoma" w:eastAsia="ＭＳ ゴシック" w:hAnsi="Tahoma" w:cs="Tahoma"/>
          <w:sz w:val="20"/>
          <w:szCs w:val="20"/>
          <w:u w:val="single"/>
        </w:rPr>
        <w:t>(Month)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 / (Year)</w:t>
      </w:r>
      <w:r>
        <w:rPr>
          <w:rFonts w:ascii="Tahoma" w:eastAsia="ＭＳ ゴシック" w:hAnsi="Tahoma" w:cs="Tahoma" w:hint="eastAsia"/>
          <w:sz w:val="20"/>
          <w:szCs w:val="20"/>
          <w:u w:val="single"/>
        </w:rPr>
        <w:t xml:space="preserve">　</w:t>
      </w:r>
    </w:p>
    <w:p w:rsid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kern w:val="0"/>
          <w:szCs w:val="21"/>
        </w:rPr>
      </w:pPr>
    </w:p>
    <w:p w:rsidR="001A0391" w:rsidRPr="001A0391" w:rsidRDefault="001A0391" w:rsidP="001A0391">
      <w:pPr>
        <w:autoSpaceDE w:val="0"/>
        <w:autoSpaceDN w:val="0"/>
        <w:adjustRightInd w:val="0"/>
        <w:spacing w:line="280" w:lineRule="exact"/>
        <w:rPr>
          <w:rFonts w:ascii="Tahoma" w:hAnsi="Tahoma" w:cs="Tahoma"/>
          <w:b/>
          <w:kern w:val="0"/>
          <w:szCs w:val="21"/>
          <w:u w:val="single"/>
        </w:rPr>
      </w:pPr>
      <w:r w:rsidRPr="001A0391">
        <w:rPr>
          <w:rFonts w:ascii="Tahoma" w:hAnsi="Tahoma" w:cs="Tahoma"/>
          <w:kern w:val="0"/>
          <w:szCs w:val="21"/>
        </w:rPr>
        <w:t>*Note:</w:t>
      </w:r>
      <w:r>
        <w:rPr>
          <w:rFonts w:ascii="Tahoma" w:hAnsi="Tahoma" w:cs="Tahoma" w:hint="eastAsia"/>
          <w:kern w:val="0"/>
          <w:szCs w:val="21"/>
        </w:rPr>
        <w:t xml:space="preserve"> </w:t>
      </w:r>
      <w:r w:rsidRPr="001A0391">
        <w:rPr>
          <w:rFonts w:ascii="Tahoma" w:hAnsi="Tahoma" w:cs="Tahoma"/>
          <w:kern w:val="0"/>
          <w:szCs w:val="21"/>
        </w:rPr>
        <w:t xml:space="preserve">Application form should be filled in </w:t>
      </w:r>
      <w:r w:rsidRPr="001A0391">
        <w:rPr>
          <w:rFonts w:ascii="Tahoma" w:hAnsi="Tahoma" w:cs="Tahoma"/>
          <w:kern w:val="0"/>
          <w:szCs w:val="21"/>
          <w:u w:val="single"/>
        </w:rPr>
        <w:t>only in ENGLISH</w:t>
      </w:r>
      <w:r w:rsidRPr="001A0391">
        <w:rPr>
          <w:rFonts w:ascii="Tahoma" w:hAnsi="Tahoma" w:cs="Tahoma"/>
          <w:kern w:val="0"/>
          <w:szCs w:val="21"/>
        </w:rPr>
        <w:t>, as one joint application will be reviewed by both Waseda University and DAAD.</w:t>
      </w:r>
      <w:bookmarkStart w:id="0" w:name="_GoBack"/>
      <w:bookmarkEnd w:id="0"/>
    </w:p>
    <w:p w:rsidR="00A17C30" w:rsidRPr="001A0391" w:rsidRDefault="00A17C30" w:rsidP="00A17C30">
      <w:pPr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</w:pPr>
    </w:p>
    <w:p w:rsidR="00A17C30" w:rsidRPr="0022045C" w:rsidRDefault="0085671F" w:rsidP="00A17C30">
      <w:pPr>
        <w:rPr>
          <w:rFonts w:ascii="Tahoma" w:eastAsia="ＭＳ ゴシック" w:hAnsi="Tahoma" w:cs="Tahoma"/>
          <w:color w:val="000000"/>
          <w:sz w:val="20"/>
          <w:szCs w:val="20"/>
        </w:rPr>
      </w:pPr>
      <w:r w:rsidRPr="006403E8">
        <w:rPr>
          <w:rFonts w:ascii="Tahoma" w:eastAsia="ＭＳ ゴシック" w:hAnsi="Tahoma" w:cs="Tahoma" w:hint="eastAsia"/>
          <w:b/>
          <w:color w:val="000000"/>
          <w:sz w:val="20"/>
          <w:szCs w:val="20"/>
          <w:u w:val="single"/>
        </w:rPr>
        <w:t>*</w:t>
      </w:r>
      <w:r w:rsidRPr="006403E8">
        <w:rPr>
          <w:rFonts w:ascii="Tahoma" w:eastAsia="ＭＳ ゴシック" w:hAnsi="Tahoma" w:cs="Tahoma"/>
          <w:b/>
          <w:color w:val="000000"/>
          <w:sz w:val="20"/>
          <w:szCs w:val="20"/>
          <w:u w:val="single"/>
        </w:rPr>
        <w:t>When necessary, you can increase the number of lines accordingly for each section.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3"/>
      </w:tblGrid>
      <w:tr w:rsidR="00A17C30" w:rsidRPr="0022045C" w:rsidTr="000016E5">
        <w:trPr>
          <w:trHeight w:val="43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22045C" w:rsidRDefault="00A17C30" w:rsidP="00A17C30">
            <w:pPr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E0217E">
              <w:rPr>
                <w:rFonts w:ascii="Tahoma" w:eastAsia="ＭＳ ゴシック" w:hAnsi="Tahoma" w:cs="Tahoma"/>
                <w:sz w:val="20"/>
                <w:szCs w:val="20"/>
              </w:rPr>
              <w:t>Title of Research</w:t>
            </w:r>
            <w:r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</w:t>
            </w: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Project</w:t>
            </w:r>
          </w:p>
        </w:tc>
      </w:tr>
      <w:tr w:rsidR="00A17C30" w:rsidRPr="0022045C" w:rsidTr="000016E5">
        <w:trPr>
          <w:trHeight w:val="524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22045C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ab/>
            </w:r>
          </w:p>
        </w:tc>
      </w:tr>
      <w:tr w:rsidR="00A17C30" w:rsidRPr="0022045C" w:rsidTr="000016E5">
        <w:trPr>
          <w:trHeight w:val="36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22045C">
              <w:rPr>
                <w:rFonts w:ascii="Tahoma" w:eastAsia="ＭＳ ゴシック" w:hAnsi="Tahoma" w:cs="Tahoma"/>
                <w:sz w:val="20"/>
                <w:szCs w:val="20"/>
              </w:rPr>
              <w:t>Duration of Joint Research Project</w:t>
            </w:r>
          </w:p>
        </w:tc>
      </w:tr>
      <w:tr w:rsidR="00A17C30" w:rsidRPr="000E24E1" w:rsidTr="00690BC3">
        <w:trPr>
          <w:trHeight w:val="862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proofErr w:type="spellStart"/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Waseda</w:t>
            </w:r>
            <w:proofErr w:type="spellEnd"/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side: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/04/01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–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20xx/xx/xx</w:t>
            </w:r>
          </w:p>
          <w:p w:rsidR="00A17C30" w:rsidRPr="000E24E1" w:rsidRDefault="00A17C30" w:rsidP="00B007A0">
            <w:pPr>
              <w:spacing w:line="320" w:lineRule="exact"/>
              <w:jc w:val="left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German side: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/01/01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–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20xx/xx/xx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spacing w:line="320" w:lineRule="exact"/>
              <w:ind w:left="200" w:hangingChars="100" w:hanging="200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Principal Researcher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at Waseda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Principal Researcher</w:t>
            </w:r>
          </w:p>
        </w:tc>
      </w:tr>
      <w:tr w:rsidR="00A17C30" w:rsidRPr="000E24E1" w:rsidTr="000016E5">
        <w:trPr>
          <w:trHeight w:val="26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Applicant (Principal Researcher):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Name of Institution: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Organization/Department: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Title: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Contact information 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(T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el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/E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-mail):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*Above institution is </w:t>
            </w:r>
            <w:proofErr w:type="spellStart"/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Waseda’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s</w:t>
            </w:r>
            <w:proofErr w:type="spellEnd"/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 xml:space="preserve"> Partner University</w:t>
            </w:r>
            <w:r w:rsidR="00431222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/Institution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 (university-level agreement/ department-level agreement)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⇒　□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Yes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　　　□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No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(* Please check(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✓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) either of the two boxes above.)</w:t>
            </w:r>
          </w:p>
          <w:p w:rsidR="00A17C30" w:rsidRPr="000E24E1" w:rsidRDefault="00A17C30" w:rsidP="00A17C30">
            <w:pPr>
              <w:widowControl/>
              <w:spacing w:line="32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326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Number of Participants</w:t>
            </w:r>
          </w:p>
        </w:tc>
      </w:tr>
      <w:tr w:rsidR="00A17C30" w:rsidRPr="000E24E1" w:rsidTr="000016E5">
        <w:trPr>
          <w:trHeight w:val="70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Waseda participants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 Number of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</w:t>
            </w:r>
          </w:p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widowControl/>
              <w:spacing w:line="320" w:lineRule="exact"/>
              <w:rPr>
                <w:rFonts w:ascii="Tahoma" w:eastAsia="ＭＳ ゴシック" w:hAnsi="Tahoma" w:cs="Tahoma"/>
                <w:sz w:val="20"/>
                <w:szCs w:val="20"/>
                <w:u w:val="single"/>
              </w:rPr>
            </w:pP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German participants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</w:rPr>
              <w:t>：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　　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(</w:t>
            </w:r>
            <w:r w:rsidRPr="000E24E1">
              <w:rPr>
                <w:rFonts w:ascii="Tahoma" w:eastAsia="ＭＳ ゴシック" w:hAnsi="Tahoma" w:cs="Tahoma"/>
                <w:sz w:val="20"/>
                <w:szCs w:val="20"/>
                <w:u w:val="single"/>
              </w:rPr>
              <w:t xml:space="preserve">Number of 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>participants)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  <w:u w:val="single"/>
              </w:rPr>
              <w:t xml:space="preserve">　　　　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9A072D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t>Members of Waseda Team (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other than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Waseda Principal </w:t>
            </w:r>
            <w:r w:rsidR="009A072D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U</w:t>
            </w: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403AE8">
            <w:pPr>
              <w:spacing w:line="320" w:lineRule="exact"/>
              <w:rPr>
                <w:rFonts w:ascii="Tahoma" w:eastAsia="ＭＳ ゴシック" w:hAnsi="Tahoma" w:cs="Tahoma"/>
                <w:szCs w:val="21"/>
              </w:rPr>
            </w:pPr>
            <w:r w:rsidRPr="000E24E1">
              <w:rPr>
                <w:rFonts w:ascii="Tahoma" w:eastAsia="ＭＳ ゴシック" w:hAnsi="Tahoma" w:cs="Tahoma"/>
                <w:szCs w:val="21"/>
              </w:rPr>
              <w:lastRenderedPageBreak/>
              <w:t xml:space="preserve">Members of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 xml:space="preserve">German </w:t>
            </w:r>
            <w:r w:rsidRPr="000E24E1">
              <w:rPr>
                <w:rFonts w:ascii="Tahoma" w:eastAsia="ＭＳ ゴシック" w:hAnsi="Tahoma" w:cs="Tahoma"/>
                <w:szCs w:val="21"/>
              </w:rPr>
              <w:t>Team (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 xml:space="preserve">other than </w:t>
            </w:r>
            <w:r w:rsidRPr="000E24E1">
              <w:rPr>
                <w:rFonts w:ascii="Tahoma" w:eastAsia="ＭＳ ゴシック" w:hAnsi="Tahoma" w:cs="Tahoma" w:hint="eastAsia"/>
                <w:szCs w:val="21"/>
              </w:rPr>
              <w:t>German</w:t>
            </w:r>
            <w:r w:rsidRPr="000E24E1">
              <w:rPr>
                <w:rFonts w:ascii="Tahoma" w:eastAsia="ＭＳ ゴシック" w:hAnsi="Tahoma" w:cs="Tahoma"/>
                <w:szCs w:val="21"/>
              </w:rPr>
              <w:t xml:space="preserve"> Principal </w:t>
            </w:r>
            <w:r w:rsidR="00403AE8" w:rsidRPr="000E24E1">
              <w:rPr>
                <w:rFonts w:ascii="Tahoma" w:eastAsia="ＭＳ ゴシック" w:hAnsi="Tahoma" w:cs="Tahoma" w:hint="eastAsia"/>
                <w:szCs w:val="21"/>
              </w:rPr>
              <w:t>R</w:t>
            </w:r>
            <w:r w:rsidRPr="000E24E1">
              <w:rPr>
                <w:rFonts w:ascii="Tahoma" w:eastAsia="ＭＳ ゴシック" w:hAnsi="Tahoma" w:cs="Tahoma"/>
                <w:szCs w:val="21"/>
              </w:rPr>
              <w:t>esearcher)</w:t>
            </w: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W w:w="9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5"/>
              <w:gridCol w:w="1953"/>
              <w:gridCol w:w="2410"/>
              <w:gridCol w:w="4536"/>
            </w:tblGrid>
            <w:tr w:rsidR="00A17C30" w:rsidRPr="000E24E1" w:rsidTr="000016E5"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Department</w:t>
                  </w: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  <w:tr w:rsidR="00A17C30" w:rsidRPr="000E24E1" w:rsidTr="000016E5">
              <w:trPr>
                <w:trHeight w:val="77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 xml:space="preserve">*Example for title: Professor, PhD Candidate, MA student, </w:t>
            </w:r>
            <w:r w:rsidR="00690BC3"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U</w:t>
            </w:r>
            <w:r w:rsidRPr="000E24E1">
              <w:rPr>
                <w:rFonts w:ascii="Tahoma" w:eastAsia="ＭＳ ゴシック" w:hAnsi="Tahoma" w:cs="Tahoma" w:hint="eastAsia"/>
                <w:color w:val="000000"/>
                <w:sz w:val="20"/>
                <w:szCs w:val="20"/>
              </w:rPr>
              <w:t>ndergraduate junior/senior etc.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3259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Plan of Visits and 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xpenses (Waseda 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embers to Germany)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*all amounts are in Japanese Yen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A17C30" w:rsidP="008E0A4F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ＭＳ ゴシック" w:hAnsi="Tahoma" w:cs="Tahoma"/>
                <w:b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************ (JPY)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lastRenderedPageBreak/>
              <w:t xml:space="preserve">For </w:t>
            </w:r>
            <w:r w:rsidR="008E0A4F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1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＊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ultiple-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 xml:space="preserve">In this case, applications 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 xml:space="preserve"> are possible for half or less than half of the 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2690"/>
              <w:gridCol w:w="2555"/>
              <w:gridCol w:w="2301"/>
            </w:tblGrid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4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Accommodation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A17C30" w:rsidRPr="000E24E1" w:rsidTr="000016E5">
              <w:tc>
                <w:tcPr>
                  <w:tcW w:w="2164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690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555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**JPY x **days x ** (person)</w:t>
                  </w:r>
                </w:p>
              </w:tc>
              <w:tc>
                <w:tcPr>
                  <w:tcW w:w="2301" w:type="dxa"/>
                </w:tcPr>
                <w:p w:rsidR="00A17C30" w:rsidRPr="000E24E1" w:rsidRDefault="00A17C30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Forecast for meeting expenses: ************ (JPY)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b/>
                <w:sz w:val="20"/>
                <w:szCs w:val="20"/>
              </w:rPr>
              <w:t>2</w:t>
            </w:r>
            <w:r w:rsidR="00E76C2C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1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************ (JPY)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0E24E1" w:rsidTr="000016E5">
        <w:trPr>
          <w:trHeight w:val="57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17C30" w:rsidRPr="000E24E1" w:rsidRDefault="00A17C30" w:rsidP="00B007A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Plan of Visits and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xpenses (German </w:t>
            </w:r>
            <w:r w:rsidR="00B007A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embers to Japan)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*all amounts are in Euros</w:t>
            </w:r>
          </w:p>
        </w:tc>
      </w:tr>
      <w:tr w:rsidR="00A17C30" w:rsidRPr="000E24E1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E05864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3C042B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1B49AC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DA423F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0A44C4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B007A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b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8E0A4F"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20</w:t>
            </w:r>
            <w:r w:rsidR="00E76C2C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20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************ (EUR)</w:t>
            </w:r>
          </w:p>
          <w:p w:rsidR="004C7B5A" w:rsidRPr="000E24E1" w:rsidRDefault="004C7B5A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  <w:tr w:rsidR="00A17C30" w:rsidRPr="0022045C" w:rsidTr="000016E5">
        <w:trPr>
          <w:trHeight w:val="2210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For </w:t>
            </w:r>
            <w:r w:rsidR="008E0A4F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sz w:val="20"/>
                <w:szCs w:val="20"/>
              </w:rPr>
              <w:t>2</w:t>
            </w:r>
            <w:r w:rsidR="00E76C2C">
              <w:rPr>
                <w:rFonts w:ascii="Tahoma" w:eastAsia="ＭＳ ゴシック" w:hAnsi="Tahoma" w:cs="Tahoma" w:hint="eastAsia"/>
                <w:sz w:val="20"/>
                <w:szCs w:val="20"/>
              </w:rPr>
              <w:t>1</w:t>
            </w: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 xml:space="preserve">: 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＊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M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ultiple-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year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13"/>
                <w:szCs w:val="13"/>
                <w:shd w:val="clear" w:color="auto" w:fill="FFFFFF"/>
              </w:rPr>
              <w:t xml:space="preserve">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applications are possible.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 xml:space="preserve">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 xml:space="preserve">In this case, applications 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>for second year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 xml:space="preserve"> are possible for half or less than half of the </w:t>
            </w:r>
            <w:r w:rsidRPr="000E24E1">
              <w:rPr>
                <w:rFonts w:ascii="Tahoma" w:eastAsia="ＭＳ ゴシック" w:hAnsi="Tahoma" w:cs="Tahoma" w:hint="eastAsia"/>
                <w:b/>
                <w:color w:val="000000"/>
                <w:sz w:val="20"/>
                <w:szCs w:val="20"/>
              </w:rPr>
              <w:t xml:space="preserve">first year </w:t>
            </w:r>
            <w:r w:rsidRPr="000E24E1">
              <w:rPr>
                <w:rFonts w:ascii="Tahoma" w:eastAsia="ＭＳ ゴシック" w:hAnsi="Tahoma" w:cs="Tahoma"/>
                <w:b/>
                <w:color w:val="000000"/>
                <w:sz w:val="20"/>
                <w:szCs w:val="20"/>
              </w:rPr>
              <w:t>amount.</w:t>
            </w:r>
          </w:p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3A5A5E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C0028D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164"/>
              <w:gridCol w:w="5387"/>
              <w:gridCol w:w="2159"/>
            </w:tblGrid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Visiting schedule: 20xx/xx/xx </w:t>
                  </w:r>
                  <w:r w:rsidRPr="000E24E1">
                    <w:rPr>
                      <w:rFonts w:ascii="Tahoma" w:eastAsia="ＭＳ ゴシック" w:hAnsi="Tahoma" w:cs="Tahoma"/>
                      <w:sz w:val="20"/>
                      <w:szCs w:val="20"/>
                    </w:rPr>
                    <w:t>–</w:t>
                  </w: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 xml:space="preserve"> 20xx/xx/xx</w:t>
                  </w:r>
                </w:p>
              </w:tc>
            </w:tr>
            <w:tr w:rsidR="00A17C30" w:rsidRPr="000E24E1" w:rsidTr="000016E5">
              <w:tc>
                <w:tcPr>
                  <w:tcW w:w="9710" w:type="dxa"/>
                  <w:gridSpan w:val="3"/>
                </w:tcPr>
                <w:p w:rsidR="00A17C30" w:rsidRPr="000E24E1" w:rsidRDefault="00A17C30" w:rsidP="00A17C30">
                  <w:pPr>
                    <w:spacing w:line="320" w:lineRule="exact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Delegation members: Prof. XXXX, Dr. XXXX  (** persons)</w:t>
                  </w:r>
                </w:p>
              </w:tc>
            </w:tr>
            <w:tr w:rsidR="007B5B1D" w:rsidRPr="000E24E1" w:rsidTr="00F7140C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Travel cost</w:t>
                  </w: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Daily allowance</w:t>
                  </w: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20"/>
                      <w:szCs w:val="20"/>
                    </w:rPr>
                    <w:t>Total</w:t>
                  </w:r>
                </w:p>
              </w:tc>
            </w:tr>
            <w:tr w:rsidR="007B5B1D" w:rsidRPr="000E24E1" w:rsidTr="006B6CB9">
              <w:tc>
                <w:tcPr>
                  <w:tcW w:w="2164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  <w:r w:rsidRPr="000E24E1">
                    <w:rPr>
                      <w:rFonts w:ascii="Tahoma" w:eastAsia="ＭＳ ゴシック" w:hAnsi="Tahoma" w:cs="Tahoma" w:hint="eastAsia"/>
                      <w:sz w:val="18"/>
                      <w:szCs w:val="20"/>
                    </w:rPr>
                    <w:t>**EUR x **days x ** (person)</w:t>
                  </w:r>
                </w:p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7B5B1D" w:rsidRPr="000E24E1" w:rsidRDefault="007B5B1D" w:rsidP="00A17C30">
                  <w:pPr>
                    <w:spacing w:line="320" w:lineRule="exact"/>
                    <w:jc w:val="center"/>
                    <w:rPr>
                      <w:rFonts w:ascii="Tahoma" w:eastAsia="ＭＳ ゴシック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A17C30" w:rsidRPr="000E24E1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325930" w:rsidRPr="000E24E1" w:rsidRDefault="00B007A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*</w:t>
            </w:r>
            <w:r w:rsidR="00325930" w:rsidRPr="000E24E1">
              <w:rPr>
                <w:rFonts w:ascii="Tahoma" w:eastAsia="ＭＳ ゴシック" w:hAnsi="Tahoma" w:cs="Tahoma" w:hint="eastAsia"/>
                <w:sz w:val="20"/>
                <w:szCs w:val="20"/>
              </w:rPr>
              <w:t>Forecast for meeting expenses: ************ (EUR)</w:t>
            </w:r>
          </w:p>
          <w:p w:rsidR="00325930" w:rsidRPr="000E24E1" w:rsidRDefault="003259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  <w:p w:rsidR="00A17C30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TOTAL expense for </w:t>
            </w:r>
            <w:r w:rsidR="00E05864"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20</w:t>
            </w:r>
            <w:r w:rsidR="00E05864" w:rsidRPr="000E24E1">
              <w:rPr>
                <w:rFonts w:ascii="Tahoma" w:eastAsia="ＭＳ ゴシック" w:hAnsi="Tahoma" w:cs="Tahoma"/>
                <w:b/>
                <w:sz w:val="20"/>
                <w:szCs w:val="20"/>
              </w:rPr>
              <w:t>2</w:t>
            </w:r>
            <w:r w:rsidR="00E76C2C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1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: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　</w:t>
            </w:r>
            <w:r w:rsidRPr="000E24E1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************ (EUR)</w:t>
            </w:r>
          </w:p>
          <w:p w:rsidR="00A17C30" w:rsidRPr="00493079" w:rsidRDefault="00A17C30" w:rsidP="00A17C30">
            <w:pPr>
              <w:spacing w:line="320" w:lineRule="exact"/>
              <w:rPr>
                <w:rFonts w:ascii="Tahoma" w:eastAsia="ＭＳ ゴシック" w:hAnsi="Tahoma" w:cs="Tahoma"/>
                <w:sz w:val="20"/>
                <w:szCs w:val="20"/>
              </w:rPr>
            </w:pPr>
          </w:p>
        </w:tc>
      </w:tr>
    </w:tbl>
    <w:p w:rsidR="00DC1277" w:rsidRPr="00E76C2C" w:rsidRDefault="00DC1277"/>
    <w:sectPr w:rsidR="00DC1277" w:rsidRPr="00E76C2C" w:rsidSect="001A0391">
      <w:footerReference w:type="default" r:id="rId8"/>
      <w:headerReference w:type="first" r:id="rId9"/>
      <w:footerReference w:type="first" r:id="rId10"/>
      <w:pgSz w:w="11906" w:h="16838"/>
      <w:pgMar w:top="1418" w:right="1077" w:bottom="851" w:left="1077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AA" w:rsidRDefault="003472AA" w:rsidP="00A17C30">
      <w:r>
        <w:separator/>
      </w:r>
    </w:p>
  </w:endnote>
  <w:endnote w:type="continuationSeparator" w:id="0">
    <w:p w:rsidR="003472AA" w:rsidRDefault="003472AA" w:rsidP="00A1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7F" w:rsidRPr="003535F3" w:rsidRDefault="005F617F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 w:rsidRPr="003535F3">
      <w:rPr>
        <w:sz w:val="16"/>
        <w:szCs w:val="16"/>
      </w:rPr>
      <w:t>Waseda-DAAD Application (information sheet</w:t>
    </w:r>
    <w:proofErr w:type="gramStart"/>
    <w:r w:rsidRPr="003535F3">
      <w:rPr>
        <w:sz w:val="16"/>
        <w:szCs w:val="16"/>
      </w:rPr>
      <w:t>)–</w:t>
    </w:r>
    <w:proofErr w:type="gramEnd"/>
    <w:r w:rsidRPr="003535F3">
      <w:rPr>
        <w:sz w:val="16"/>
        <w:szCs w:val="16"/>
      </w:rPr>
      <w:t xml:space="preserve"> Waseda – P33 – Stand: 03/</w:t>
    </w:r>
    <w:r w:rsidR="000739A9">
      <w:rPr>
        <w:rFonts w:hint="eastAsia"/>
        <w:sz w:val="16"/>
        <w:szCs w:val="16"/>
      </w:rPr>
      <w:t>2019</w:t>
    </w:r>
    <w:r w:rsidRPr="003535F3">
      <w:rPr>
        <w:sz w:val="16"/>
        <w:szCs w:val="16"/>
      </w:rPr>
      <w:t xml:space="preserve"> –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Seite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von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4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:rsidR="001A0391" w:rsidRDefault="001A0391" w:rsidP="005F61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7F" w:rsidRPr="003535F3" w:rsidRDefault="005F617F" w:rsidP="003535F3">
    <w:pPr>
      <w:pStyle w:val="a5"/>
      <w:ind w:left="840"/>
      <w:rPr>
        <w:rFonts w:ascii="Arial" w:eastAsia="Calibri" w:hAnsi="Arial" w:cs="Arial"/>
        <w:kern w:val="0"/>
        <w:sz w:val="16"/>
        <w:szCs w:val="16"/>
        <w:lang w:val="en-GB" w:eastAsia="en-US"/>
      </w:rPr>
    </w:pPr>
    <w:r w:rsidRPr="003535F3">
      <w:rPr>
        <w:sz w:val="16"/>
        <w:szCs w:val="16"/>
      </w:rPr>
      <w:t>Waseda-DAAD Application (information sheet</w:t>
    </w:r>
    <w:proofErr w:type="gramStart"/>
    <w:r w:rsidRPr="003535F3">
      <w:rPr>
        <w:sz w:val="16"/>
        <w:szCs w:val="16"/>
      </w:rPr>
      <w:t>)–</w:t>
    </w:r>
    <w:proofErr w:type="gramEnd"/>
    <w:r w:rsidRPr="003535F3">
      <w:rPr>
        <w:sz w:val="16"/>
        <w:szCs w:val="16"/>
      </w:rPr>
      <w:t xml:space="preserve"> Waseda – P33 – Stand: 03/</w:t>
    </w:r>
    <w:r w:rsidR="000739A9">
      <w:rPr>
        <w:rFonts w:hint="eastAsia"/>
        <w:sz w:val="16"/>
        <w:szCs w:val="16"/>
      </w:rPr>
      <w:t>2019</w:t>
    </w:r>
    <w:r w:rsidRPr="003535F3">
      <w:rPr>
        <w:sz w:val="16"/>
        <w:szCs w:val="16"/>
      </w:rPr>
      <w:t xml:space="preserve"> –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Seite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PAGE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t xml:space="preserve"> von 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begin"/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instrText xml:space="preserve"> NUMPAGES   \* MERGEFORMAT </w:instrTex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separate"/>
    </w:r>
    <w:r w:rsidR="00F65EAB">
      <w:rPr>
        <w:rFonts w:ascii="Arial" w:eastAsia="Calibri" w:hAnsi="Arial" w:cs="Arial"/>
        <w:noProof/>
        <w:kern w:val="0"/>
        <w:sz w:val="16"/>
        <w:szCs w:val="16"/>
        <w:lang w:val="de-DE" w:eastAsia="en-US"/>
      </w:rPr>
      <w:t>1</w:t>
    </w:r>
    <w:r w:rsidRPr="003535F3">
      <w:rPr>
        <w:rFonts w:ascii="Arial" w:eastAsia="Calibri" w:hAnsi="Arial" w:cs="Arial"/>
        <w:kern w:val="0"/>
        <w:sz w:val="16"/>
        <w:szCs w:val="16"/>
        <w:lang w:val="de-DE" w:eastAsia="en-US"/>
      </w:rPr>
      <w:fldChar w:fldCharType="end"/>
    </w:r>
  </w:p>
  <w:p w:rsidR="001A0391" w:rsidRDefault="001A0391" w:rsidP="001A03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AA" w:rsidRDefault="003472AA" w:rsidP="00A17C30">
      <w:r>
        <w:separator/>
      </w:r>
    </w:p>
  </w:footnote>
  <w:footnote w:type="continuationSeparator" w:id="0">
    <w:p w:rsidR="003472AA" w:rsidRDefault="003472AA" w:rsidP="00A1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1F" w:rsidRDefault="0085671F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 w:rsidRPr="000E24E1">
      <w:rPr>
        <w:rFonts w:ascii="Tahoma" w:eastAsia="ＭＳ ゴシック" w:hAnsi="Tahoma" w:cs="Tahoma"/>
        <w:b/>
        <w:bCs/>
        <w:sz w:val="28"/>
        <w:szCs w:val="28"/>
      </w:rPr>
      <w:t xml:space="preserve">Application for </w:t>
    </w:r>
    <w:r w:rsidRPr="000E24E1">
      <w:rPr>
        <w:rFonts w:ascii="Tahoma" w:eastAsia="ＭＳ ゴシック" w:hAnsi="Tahoma" w:cs="Tahoma" w:hint="eastAsia"/>
        <w:b/>
        <w:bCs/>
        <w:sz w:val="28"/>
        <w:szCs w:val="28"/>
      </w:rPr>
      <w:t>DAAD-</w:t>
    </w:r>
    <w:proofErr w:type="spellStart"/>
    <w:r w:rsidRPr="000E24E1">
      <w:rPr>
        <w:rFonts w:ascii="Tahoma" w:eastAsia="ＭＳ ゴシック" w:hAnsi="Tahoma" w:cs="Tahoma" w:hint="eastAsia"/>
        <w:b/>
        <w:bCs/>
        <w:sz w:val="28"/>
        <w:szCs w:val="28"/>
      </w:rPr>
      <w:t>Waseda</w:t>
    </w:r>
    <w:proofErr w:type="spellEnd"/>
    <w:r w:rsidRPr="000E24E1">
      <w:rPr>
        <w:rFonts w:ascii="Tahoma" w:eastAsia="ＭＳ ゴシック" w:hAnsi="Tahoma" w:cs="Tahoma" w:hint="eastAsia"/>
        <w:b/>
        <w:bCs/>
        <w:sz w:val="28"/>
        <w:szCs w:val="28"/>
      </w:rPr>
      <w:t xml:space="preserve"> </w:t>
    </w:r>
    <w:r w:rsidRPr="000E24E1">
      <w:rPr>
        <w:rFonts w:ascii="Tahoma" w:eastAsia="ＭＳ ゴシック" w:hAnsi="Tahoma" w:cs="Tahoma"/>
        <w:b/>
        <w:bCs/>
        <w:sz w:val="28"/>
        <w:szCs w:val="28"/>
      </w:rPr>
      <w:t>Partnership Pro</w:t>
    </w:r>
    <w:r w:rsidRPr="000E24E1">
      <w:rPr>
        <w:rFonts w:ascii="Tahoma" w:eastAsia="ＭＳ ゴシック" w:hAnsi="Tahoma" w:cs="Tahoma" w:hint="eastAsia"/>
        <w:b/>
        <w:bCs/>
        <w:sz w:val="28"/>
        <w:szCs w:val="28"/>
      </w:rPr>
      <w:t>gram</w:t>
    </w:r>
    <w:r w:rsidRPr="000E24E1">
      <w:rPr>
        <w:rFonts w:ascii="Tahoma" w:eastAsia="ＭＳ ゴシック" w:hAnsi="Tahoma" w:cs="Tahoma"/>
        <w:b/>
        <w:bCs/>
        <w:sz w:val="28"/>
        <w:szCs w:val="28"/>
      </w:rPr>
      <w:t xml:space="preserve"> </w:t>
    </w:r>
    <w:r w:rsidR="00480503" w:rsidRPr="000E24E1">
      <w:rPr>
        <w:rFonts w:ascii="Tahoma" w:eastAsia="ＭＳ ゴシック" w:hAnsi="Tahoma" w:cs="Tahoma" w:hint="eastAsia"/>
        <w:b/>
        <w:bCs/>
        <w:sz w:val="28"/>
        <w:szCs w:val="28"/>
      </w:rPr>
      <w:t>20</w:t>
    </w:r>
    <w:r w:rsidR="00E76C2C">
      <w:rPr>
        <w:rFonts w:ascii="Tahoma" w:eastAsia="ＭＳ ゴシック" w:hAnsi="Tahoma" w:cs="Tahoma" w:hint="eastAsia"/>
        <w:b/>
        <w:bCs/>
        <w:sz w:val="28"/>
        <w:szCs w:val="28"/>
      </w:rPr>
      <w:t>20</w:t>
    </w:r>
    <w:r w:rsidR="007F7481" w:rsidRPr="000E24E1">
      <w:rPr>
        <w:rFonts w:ascii="Tahoma" w:eastAsia="ＭＳ ゴシック" w:hAnsi="Tahoma" w:cs="Tahoma"/>
        <w:b/>
        <w:bCs/>
        <w:sz w:val="28"/>
        <w:szCs w:val="28"/>
      </w:rPr>
      <w:t>-20</w:t>
    </w:r>
    <w:r w:rsidR="00E76C2C">
      <w:rPr>
        <w:rFonts w:ascii="Tahoma" w:eastAsia="ＭＳ ゴシック" w:hAnsi="Tahoma" w:cs="Tahoma" w:hint="eastAsia"/>
        <w:b/>
        <w:bCs/>
        <w:sz w:val="28"/>
        <w:szCs w:val="28"/>
      </w:rPr>
      <w:t>21</w:t>
    </w:r>
  </w:p>
  <w:p w:rsidR="0085671F" w:rsidRPr="0085671F" w:rsidRDefault="004B45C6" w:rsidP="0085671F">
    <w:pPr>
      <w:jc w:val="center"/>
      <w:rPr>
        <w:rFonts w:ascii="Tahoma" w:eastAsia="ＭＳ ゴシック" w:hAnsi="Tahoma" w:cs="Tahoma"/>
        <w:b/>
        <w:bCs/>
        <w:sz w:val="28"/>
        <w:szCs w:val="28"/>
      </w:rPr>
    </w:pPr>
    <w:r>
      <w:rPr>
        <w:rFonts w:ascii="Tahoma" w:eastAsia="ＭＳ ゴシック" w:hAnsi="Tahoma" w:cs="Tahoma" w:hint="eastAsia"/>
        <w:b/>
        <w:bCs/>
        <w:sz w:val="28"/>
        <w:szCs w:val="28"/>
      </w:rPr>
      <w:t xml:space="preserve">(1) </w:t>
    </w:r>
    <w:r w:rsidR="0085671F">
      <w:rPr>
        <w:rFonts w:ascii="Tahoma" w:eastAsia="ＭＳ ゴシック" w:hAnsi="Tahoma" w:cs="Tahoma" w:hint="eastAsia"/>
        <w:b/>
        <w:bCs/>
        <w:sz w:val="28"/>
        <w:szCs w:val="28"/>
      </w:rPr>
      <w:t>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5D5"/>
    <w:multiLevelType w:val="hybridMultilevel"/>
    <w:tmpl w:val="8D7A1178"/>
    <w:lvl w:ilvl="0" w:tplc="D55A560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F8"/>
    <w:rsid w:val="000739A9"/>
    <w:rsid w:val="000C1E38"/>
    <w:rsid w:val="000E24E1"/>
    <w:rsid w:val="00153BC8"/>
    <w:rsid w:val="001A0391"/>
    <w:rsid w:val="00325930"/>
    <w:rsid w:val="003472AA"/>
    <w:rsid w:val="003535F3"/>
    <w:rsid w:val="003D54E7"/>
    <w:rsid w:val="00403AE8"/>
    <w:rsid w:val="00431222"/>
    <w:rsid w:val="00480503"/>
    <w:rsid w:val="004B45C6"/>
    <w:rsid w:val="004C7B5A"/>
    <w:rsid w:val="005E1DF8"/>
    <w:rsid w:val="005E406B"/>
    <w:rsid w:val="005F617F"/>
    <w:rsid w:val="00690BC3"/>
    <w:rsid w:val="006F4DD4"/>
    <w:rsid w:val="007B5B1D"/>
    <w:rsid w:val="007F7481"/>
    <w:rsid w:val="0085671F"/>
    <w:rsid w:val="008E0A4F"/>
    <w:rsid w:val="009A072D"/>
    <w:rsid w:val="00A17C30"/>
    <w:rsid w:val="00B007A0"/>
    <w:rsid w:val="00B5532F"/>
    <w:rsid w:val="00BC416D"/>
    <w:rsid w:val="00C664AE"/>
    <w:rsid w:val="00CD18E1"/>
    <w:rsid w:val="00DC1277"/>
    <w:rsid w:val="00DD649C"/>
    <w:rsid w:val="00E05864"/>
    <w:rsid w:val="00E76C2C"/>
    <w:rsid w:val="00F01C98"/>
    <w:rsid w:val="00F105AD"/>
    <w:rsid w:val="00F6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1E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E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E3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E38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ＭＳ Ｐ明朝" w:hAnsi="Tahom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7C30"/>
  </w:style>
  <w:style w:type="paragraph" w:styleId="a5">
    <w:name w:val="footer"/>
    <w:basedOn w:val="a"/>
    <w:link w:val="a6"/>
    <w:uiPriority w:val="99"/>
    <w:unhideWhenUsed/>
    <w:rsid w:val="00A17C30"/>
    <w:pPr>
      <w:tabs>
        <w:tab w:val="center" w:pos="4252"/>
        <w:tab w:val="right" w:pos="8504"/>
      </w:tabs>
      <w:snapToGrid w:val="0"/>
    </w:pPr>
    <w:rPr>
      <w:rFonts w:ascii="Tahoma" w:eastAsia="ＭＳ Ｐ明朝" w:hAnsi="Tahoma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7C30"/>
  </w:style>
  <w:style w:type="table" w:styleId="a7">
    <w:name w:val="Table Grid"/>
    <w:basedOn w:val="a1"/>
    <w:uiPriority w:val="59"/>
    <w:rsid w:val="00A17C30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45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07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C1E3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1E3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1E38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1E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1E3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熊部　広志</dc:creator>
  <cp:lastModifiedBy>熊部　広志</cp:lastModifiedBy>
  <cp:revision>5</cp:revision>
  <dcterms:created xsi:type="dcterms:W3CDTF">2018-03-06T15:01:00Z</dcterms:created>
  <dcterms:modified xsi:type="dcterms:W3CDTF">2019-03-11T05:49:00Z</dcterms:modified>
</cp:coreProperties>
</file>